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bookmarkStart w:id="0" w:name="_GoBack"/>
      <w:bookmarkEnd w:id="0"/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Приложение № 1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к территориальной программе                        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государственных гарантий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бесплатного оказания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гражданам на территории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 xml:space="preserve">Оренбургской области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iCs/>
          <w:sz w:val="28"/>
          <w:szCs w:val="28"/>
          <w:lang w:eastAsia="ru-RU"/>
        </w:rPr>
        <w:t>медицинской помощи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Перечень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жизненно необходимых и важнейших лекарственных средств и изделий медицинского назначения, необходимых для оказания </w:t>
      </w:r>
      <w:proofErr w:type="gramStart"/>
      <w:r w:rsidRPr="002067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стационарной</w:t>
      </w:r>
      <w:proofErr w:type="gramEnd"/>
      <w:r w:rsidRPr="002067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медицинской помощи, медицинской помощи в дневных стационарах всех типов, а также скорой и неотложной медицинской помощи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390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3780"/>
        <w:gridCol w:w="236"/>
        <w:gridCol w:w="129"/>
        <w:gridCol w:w="1276"/>
        <w:gridCol w:w="539"/>
        <w:gridCol w:w="3430"/>
      </w:tblGrid>
      <w:tr w:rsidR="00206781" w:rsidRPr="00206781" w:rsidTr="005A7A54">
        <w:trPr>
          <w:trHeight w:val="1"/>
          <w:tblHeader/>
        </w:trPr>
        <w:tc>
          <w:tcPr>
            <w:tcW w:w="4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Лекарственные препараты</w:t>
            </w:r>
          </w:p>
        </w:tc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Лекарственные формы</w:t>
            </w:r>
          </w:p>
        </w:tc>
      </w:tr>
      <w:tr w:rsidR="00206781" w:rsidRPr="00206781" w:rsidTr="005A7A54">
        <w:trPr>
          <w:trHeight w:val="1"/>
          <w:tblHeader/>
        </w:trPr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 для лечения заболеваний пищеварительного тракта</w:t>
            </w:r>
          </w:p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и обмена веществ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 для лечения язвенной болезни желудка</w:t>
            </w:r>
          </w:p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 двенадцатиперстной кишки</w:t>
            </w:r>
          </w:p>
          <w:p w:rsidR="00206781" w:rsidRPr="00206781" w:rsidRDefault="00206781" w:rsidP="0020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Висмута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трикалия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дицитрат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Омепразол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капсулы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кишечно-растворимые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Ранитидин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Фамотидин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Эзомепразол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 для лечения функциональных нарушений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желудочно-кишечного тракта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Атропин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глазные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Дротаверин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Мебеверин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пролонгированного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Платифиллин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Стимуляторы моторики желудочно-кишечного тракта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Метоклопрамид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Противорвотные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Ондансетрон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 для лечения заболеваний печени и желчевыводящих путей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Адеметионин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таблетки,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Урсодезоксихолевая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Глицирризиновая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 + фосфолипиды   или  Фосфолипиды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глицирриз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новая  кислота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Слабительные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Бисакодил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суппозитории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кишечно-растворимой сахарной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Лактулоза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сироп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Макрогол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Сеннозиды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A и B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Адсорбирующие кишечные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Активированный уголь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Смектит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Препараты, снижающие моторику желудочно-кишечного тракта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Лоперамид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для рассасывания;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жевательные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Кишечные противовоспалительные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Сульфасалазин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Противодиарейные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микроорганизмы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Бифидобактерии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бифидум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приема внутрь и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приема внутрь и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приема внутрь и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вагинальные 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суппозиторий ректальные (для детей)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Ферментные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Панкреатин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капсулы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кишечно-растворимые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кишечно-растворимой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кишечно-растворимой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Витамины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Аскорбиновая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Альфакальцидол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для приема внутрь (в масле);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 в масле;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Кальцитриол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 и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 (в масле)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Пиридоксин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Ретинол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 (масляный);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 и наружного применения (масляный);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Тиамин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Минеральные добавки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Кальция глюконат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Калия и магния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аспарагинат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Анаболические средства системного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Нандролон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 (масляный)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Другие препараты для лечения нарушений обмена веществ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Имиглюцераза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Тиоктовая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 для лечения сахарного диабета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Инсулины и их аналоги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аспарт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и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аспарт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двухфазный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гларгин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глулизин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двухфазный (человеческий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генно- инженерный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детемир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лизпро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Инсулин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лизпро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двухфазный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Инсулин растворимый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человеческий генно-</w:t>
            </w:r>
            <w:proofErr w:type="gram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инженерный)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Инсулин-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изофан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(человеческий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генно- инженерный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Таблетированные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гипогликемические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Вилдаглиптин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Глибенкламид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Гликлазид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Метформин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кишечно-растворимой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Репаглинид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Росиглитазон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 для лечения заболеваний крови и системы кроветворения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Антитромботические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Алтеплаза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Варфарин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Гепарин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Дабигатрана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этексилат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Клопидогрел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Проурокиназа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Ривароксабан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Эноксапарин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Гемостатические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Аминокапроновая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Апротинин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внутрибрюшинного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внутриполостного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Менадиона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 бисульфит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Транексамовая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Этамзилат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Факторы свертывания крови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Антиингибиторный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коагулянтный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комплекс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Октоког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Фактор свертывания крови VII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Фактор свертывания крови VIII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 (замороженный);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(замороженный)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Фактор свертывания крови IX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Эптаког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 (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активированный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Антианемические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Дарбэпоэтин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Железа (III) гидроксид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полимальтозат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жевательные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Железа (III) гидроксида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сахарозный комплекс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Фолиевая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Эпоэтин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Эпоэтин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бета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Кровезаменители и препараты плазмы крови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Альбумин человека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Декстран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Желатин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(в растворе натрия хлорида 0,9 процента)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Растворы для парентерального питания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эмульсия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Растворы, влияющие на водно-электролитный баланс, с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осмодиуретическим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действием, ирригационные растворы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Декстроза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Декстроза + калия хлорид + натрия хлорид +  натрия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цитрат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Калия хлорид + натрия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ацетат + натрия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Маннитол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Меглюмина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сукцинат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лактата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лактат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Растворы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перитонеального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диализа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Растворы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перитонеального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диализа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Растворы электролитов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 и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Магния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Натрия гидрокарбонат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Натрия хлорид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Препараты, применяемые для лечения заболеваний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системы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Сердечные гликозиды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Дигоксин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для детей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Антиаритмические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Амиодарон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Лаппаконитина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гидробромид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Лидокаин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для местного применения дозированный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Прокаинамид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Пропранолол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Пропафенон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Соталол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Кардиотонические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Добутамин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Допамин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Левосимендан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Норэпинефрин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Фенилэфрин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Эпинефрин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Вазодилататоры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динитрат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подъязычный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мононитрат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капсулы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ретард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Нитроглицерин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подъязычный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подъязычные;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спрей дозированный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сублингвального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спрей подъязычный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подъязычные;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замедленным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сублингвальные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трансдермальная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терапевтическая система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Пентоксифиллин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концентрат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внутриартериального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Антигипертензивные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Клонидин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Метилдопа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Моксонидин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Урапидил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пролонгированного действия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Диуретики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Ацетазоламид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Индапамид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с контролируемым высвобождением,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Спиронолактон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3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Фуросемид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Другие препараты для лечения заболеваний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системы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Алпростадил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Амлодипин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Атенолол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Бисопролол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Верапамил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 таблетки пролонгированного действия,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Ивабрадин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Карведилол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Каптоприл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Лизиноприл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Лозартан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Мельдоний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внутривенного 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парабульбарного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Метопролол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замедленным высвобождением,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Нимодипин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Нифедипин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proofErr w:type="gram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рапид-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ретард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Периндоприл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Эналаприл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Гиполипидемические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Аторвастатин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Симвастатин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Фенофибрат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Лекарственные средства, применяемые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для лечения дерматологических заболеваний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Противогрибковые препараты для лечения заболеваний кожи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 спиртовой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Антибиотики и противомикробные средства, применяемые в дерматологии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Диоксометилтетрагидро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пиримидин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сульфадиметоксин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тримекаин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мазь для наружного применения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Глюкокортикоиды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применяемые в дерматологии</w:t>
            </w:r>
            <w:proofErr w:type="gram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крем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 (жирная);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эмульсия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крем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Антисептики и дезинфицирующие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Водорода пероксид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Калия перманганат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Повидон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-йод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Хлоргексидин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гель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 (спиртовой);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для наружного применения (спиртовой);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вагинальные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Этанол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 (спиртовой);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Другие дерматологические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Пимекролимус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крем для наружного применения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Препараты, применяемые для лечения заболеваний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мочеполовой системы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Препараты, применяемые для лечения гинекологических заболеваний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Бромокриптин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Гексопреналин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Динопростон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гель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интрацервикальный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Клотримазол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вагинальные;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гель вагинальный;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вагинальные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Левоноргестрел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Мизопростол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Натамицин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суппозитории вагинальные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Андрогены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Тестостерон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гель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Тестостерон (смесь эфиров)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 (масляный)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Эстрогены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Эстрадиол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Гестагены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Прогестерон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Дидрогестерон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Норэтистерон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Гонадотропины и другие стимуляторы овуляции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Гонадотропин хорионический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инъекционного раствора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Фоллитропин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Кломифен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Препараты, применяемые для лечения урологических заболеваний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Алфузозин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Доксазозин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Тамсулозин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контролируемым высвобождением,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Финастерид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Гормональные препараты, применяемые для лечения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заболеваний эндокринной системы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крем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крем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внутримышечного и внутрисуставного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глазная;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раствор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эмульсия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Глюкагон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Дексаметазон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Десмопрессин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назальные;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подъязычные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Калия йодид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Кальцитонин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Левотироксин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Окситоцин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 и местного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Октреотид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микросферы для приготовления суспензии для внутримышечного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Преднизолон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Соматропин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Тиамазол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Цетрореликс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Цинакалцет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8.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Противомикробные препараты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Антибактериальные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Азитромицин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Амикацин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Ампициллин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Амоксициллин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Амоксициллин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клавулановая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Бензатин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 пролонгированного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Ванкомицин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Гатифлоксацин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Гентамицин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Джозамицин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Доксициклин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Имипенем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циластатин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Канамицин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Кларитромицин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Клиндамицин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Ко-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тримоксазол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Линезолид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Ломефлоксацин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Меропенем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Оксациллин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глазные и ушные;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(в растворе натрия хлорида 0,9 процента);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ушные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Спарфлоксацин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Стрептомицин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Тобрамицин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Цефазолин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Цефалексин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раствора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гранулы для приготовления суспензии 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Цефепим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Цефоперазон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сульбактам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Цефотаксим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Цефтазидим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Цефтриаксон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введения;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Цефуроксим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Ципрофлоксацин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глазные и ушные;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ушные;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Противогрибковые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Амфотерицин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B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Вориконазол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Каспофунгин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Микафунгин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Нистатин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Флуконазол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Противотуберкулезные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Аминосалициловая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гранулы,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гранулы, покрытые оболочкой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гранулы,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кишечно-растворимой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Капреомицин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Пиразинамид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Протионамид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Рифабутин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Рифампицин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Теризидон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Циклосерин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Этамбутол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Этионамид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Комбинированные противотуберкулезные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ломефлоксацин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этамбутол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пиридоксин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пиразинамид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рифампицин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этамбутол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пиридоксин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рифампицин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рифампицин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этамбутол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Изониазид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этамбутол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Ломефлоксацин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пиразинамид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протионамид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этамбутол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пиридоксин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Противолепрозные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Дапсон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Противовирусные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Абакавир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Абакавир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ламивудин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Абакавир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ламивудин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зидовудин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Атазанавир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Ацикловир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крем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глазная;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Валганцикловир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Ганцикловир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Дарунавир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Диданозин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кишечнорастворимые;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раствора для приема внутрь для детей;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жевательные или для приготовления суспензии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Зидовудин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Зидовудин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ламивудин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Имидазолилэтанамид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пентандиовой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кислоты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Индинавир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Кагоцел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Ламивудин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Лопинавир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ритонавир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Метилфенилтиометил-диметиламинометил-гидроксиброминдол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карбоновой кислоты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этиловый эфир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Невирапин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Нелфинавир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Осельтамивир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Ралтегравир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Рибавирин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крем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Ритонавир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мягкие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Саквинавир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Ставудин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Телбивудин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Фосампренавир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Фосфазид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Энтекавир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Энфувиртид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Этравирин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Эфавиренз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Иммунные сыворотки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Анатоксин дифтерийный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Анатоксин дифтерийн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о-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столбнячный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Анатоксин столбнячный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Антитоксин яда гадюки обыкновенной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Сыворотка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противоботулиническая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Сыворотка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противодифтерийная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Сыворотка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противостолбнячная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Иммуноглобулины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Иммуноглобулин человека нормальный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Иммуноглобулин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антирабический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Иммуноглобулин против клещевого энцефалита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Иммуноглобулин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противостолбнячный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человека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Иммуноглобулин человека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антирезус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RHO(D)             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Иммуноглобулин человека антистафилококковый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Иммуноглобулин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антитимоцитарный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Вакцины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9.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Противоопухолевые препараты и иммуномодуляторы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Противоопухолевые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Аспарагиназа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Бевацизумаб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Блеомицин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Бортезомиб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Бусульфан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Винбластин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Винкристин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Винорелбин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Гемцитабин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Гефитиниб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Дазатиниб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Дакарбазин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Даунорубицин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Доксорубицин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Доцетаксел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Идарубицин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Иматиниб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Иринотекан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Ифосфамид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порошок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Капецитабин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Карбоплатин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лиофилизированный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концентрированный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Кармустин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Ломустин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Мелфалан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внутрисосудистого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Меркаптопурин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Метотрексат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Митоксантрон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внутриплеврального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Митомицин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Неларабин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Нилотиниб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Оксалиплатин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Паклитаксел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инфузии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Пеметрексед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Прокарбазин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Ралтитрексид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Ритуксимаб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Сорафениб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Сунитиниб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Темозоломид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Трастузумаб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Третиноин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Флударабин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Фторурацил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внутрисосудистого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внутрисосудистого и внутриполостного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Хлорамбуцил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Цетуксимаб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сахарной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Цисплатин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внутрибрюшинного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концентрированный раствор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Цитарабин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Эпирубицин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Этопозид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концентрированный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Анастрозол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Бикалутамид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Гозерелин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Лейпрорелин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Тамоксифен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Трипторелин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Флутамид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Фулвестрант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Иммуностимуляторы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Азоксимера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 и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вагинальные 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вагинальные и ректальные на основе твердого жира;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35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Глатирамера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ацетат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Глутамил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цистеинил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-глицин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динатрия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Интерферон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гель для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гель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назальные;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субконъюнктивального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 и закапывания в глаз;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 и местного применения;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интраназального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местного и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внутримышечного,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субконъюнктивального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 и закапывания в глаза;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местного применения и ингаляций;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вагинальные 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Интерферон бета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Интерферон гамма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интраназального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Меглюмина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акридонацетат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Пэгинтерферон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Тилорон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Филграстим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Иммунодепрессанты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Абатацепт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Азатиоприн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Базиликсимаб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Инфликсимаб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Леналидомид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Микофенолата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мофетил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Микофеноловая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таблетки,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Такролимус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Тоцилизумаб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мягкие;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Эверолимус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Этанерцепт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Препараты, влияющие на костно-мышечную систему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Нестероидные противовоспалительные и противоревматические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кишечнорастворимой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Диклофенак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кишечнорастворимой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кишечно-растворимой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  <w:proofErr w:type="gram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Ибупрофен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гель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гранулы для приготовления раствора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крем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 (для детей);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перорального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Кетопрофен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внутривенного и 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 (для детей);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с модифицированным высвобождением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Кеторолак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Лефлуномид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Лорноксикам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Парацетамол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 (для детей);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 (для детей);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 (для детей);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Пеницилламин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Опиоидные анальгетики и анальгетики смешанного действия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Морфин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Пропионилфенил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-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этоксиэтилпиперидин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защечные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Трамадол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суппозитории ректальные;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ретард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Тримеперидин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Фентанил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подъязычные;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трансдермальная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терапевтическая система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Противоподагрические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Аллопуринол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 для лечения заболеваний костей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Алендроновая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Золедроновая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Стронция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ранелат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11.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Миорелаксанты</w:t>
            </w:r>
            <w:proofErr w:type="spellEnd"/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Пипекурония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Рокурония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Суксаметония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хлорид и йодид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Тизанидин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12.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Анестетики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 для общей анестезии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Галотан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жидкость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Динитрогена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оксид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газ сжатый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Кетамин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Натрия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оксибутират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Пропофол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эмульсия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Севофлуран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жидкость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Тиопентал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Местные анестетики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Бупивакаин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интратекального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Прокаин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Ропивакаин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Средства, влияющие на центральную нервную систему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Противоэпилептические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Бензобарбитал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Вальпроевая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гранулы пролонгированного действия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мягкие;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 для детей;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таблетки, покрытые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кишечно-растворимой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контролируемым высвобождением,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Карбамазепин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Клоназепам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Леветирацетам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Окскарбазепин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Прегабалин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Топирамат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Фенитоин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Фенобарбитал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Этосуксимид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Противопаркинсонические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Амантадин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Бипериден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Леводопа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бенсеразид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с модифицированным высвобождением;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Леводопа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карбидопа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Прамипексол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Антипсихотические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Галоперидол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 (масляный);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Дроперидол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Кветиапин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таблеток набор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Оланзапин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для рассасывания;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Перициазин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Перфеназин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Рисперидон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для рассасывания;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Сертиндол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Сульпирид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Тиоридазин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Флупентиксол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 (масляный);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сахарной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Флуфеназин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 (масляный)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Хлорпромазин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Анксиолитики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Бромдигидрохлорфенилбе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зодиазепин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Гидроксизин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Диазепам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Лоразепам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Оксазепам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Снотворные и седативные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Зопиклон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Мидазолам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Нитразепам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Антидепрессанты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Амитриптилин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Имипрамин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драже;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Кломипрамин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Пароксетин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Пипофезин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с модифицированным высвобождением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Сертралин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Флуоксетин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Психостимуляторы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ноотропные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препараты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N-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карбамоилметил-4-фенил-2-пирролидон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Глицин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 защечные;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подъязычные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Кофеин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подкожного 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субконъюнктивального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Метионил-глутами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гистидил-фенилаланил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 пролил-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глицил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пролин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назальные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Пирацетам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Церебролизин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Цитиколин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 для лечения деменции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Ривастигмин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трансдермальная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терапевтическая система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Мемантин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Антихолинэстеразные средства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Галантамин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Неостигмина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метилсульфат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подкожного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Пиридостигмина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Препараты, применяемые при алкогольной зависимости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Налтрексон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Другие препараты для лечения заболеваний нервной системы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Бетагистин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Винпоцетин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концентрированный;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Инозин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никотинамид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рибофлавин +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янтарная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Холина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альфосцерат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Этилметилгидроксипиридина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сукцинат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Бензилбензоат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мазь для наружного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эмульсия для наружного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Левамизол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Мебендазол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Метронидазол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Мефлохин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Пирантел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Празиквантел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15.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Препараты, применяемые для лечения заболеваний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дыхательной системы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Амброксол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 и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Аминофиллин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Ацетилцистеин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гранулы для приготовления сиропа;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гранулы для приготовления раствора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приготовления раствора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 и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Беклометазон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аэрозоль для ингаляций дозированный активированный вдохом;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Будесонид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назальные;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раствор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ингаляций дозированная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Будесонид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формотерол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набор капсул с порошком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ингаляций дозированный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Дорназа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Зафирлукаст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гель назальный;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назальные;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назальные (для детей);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 (для детей)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Ипратропия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фенотерол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Йод + калия йодид +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глицерол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местного применения;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для местного применения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Кромоглициевая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с порошком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капли глазные;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спрей назальный дозированный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Порактант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альфа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суспензия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Салметерол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ингаляций дозированный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Сальбутамол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аэрозоль для ингаляций дозированный активированный вдохом;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капсулы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с порошком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 пролонгированного действия, покрытые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Сурфактант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-БЛ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эмульсии для ингаляционного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эмульсии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эмульсии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эндотрахеального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эндобронхиального и ингаляционного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Тиотропия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бромид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 с порошком для ингаляций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Фенспирид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Формотерол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аэрозоль для ингаляций дозированный;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 с порошком для ингаляций;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порошок для ингаляций дозированный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16.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Антигистаминные средства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Дифенгидрамин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Цетиризин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сироп;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таблетки, покрытые оболочкой;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Препараты, применяемые для лечения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офтальмологических заболеваний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Бутиламиногидроксипропоксифеноксиметил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метилоксадиазол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Дорзоламид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Оксибупрокаин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Пилокарпин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Ранибизумаб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внутриглазного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Тетрациклин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мазь глазная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Тимолол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Тропикамид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Препараты, используемые при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хирургических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вмешательствах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в офтальмологии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Гипромеллоза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капли глазные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18.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Аллергены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Аллерген бактерий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туберкулезный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рекомбинантный)</w:t>
            </w:r>
            <w:proofErr w:type="gram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внутрикожного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19.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Антидоты,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железосвязывающие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дезинтоксикационные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препараты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Деферазирокс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таблетки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диспергируемые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Димеркаптопропансульфонат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и подкожного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Калий-железо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гексацианоферрат</w:t>
            </w:r>
            <w:proofErr w:type="spellEnd"/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Кальция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тринатрия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пентетат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Кальция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фолинат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капсулы;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внутривенного и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 xml:space="preserve">раствор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Карбоксим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Месна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Налоксон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Натрия тиосульфат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Протамина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Цинка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бисвинилимидазола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диацетат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внутримышечного введения;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капсулы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20.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Лечебное питание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Аминокислоты для парентерального питания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Аминокислоты и их смеси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Кетоаналоги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аминокислот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Аминокислоты </w:t>
            </w: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для</w:t>
            </w:r>
            <w:proofErr w:type="gram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парентерального питания + прочие препараты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21.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Диагностические и контрастные средства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Бария сульфат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порошок для приготовления суспензии для приема внутрь;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br/>
              <w:t>суспензия для приема внутрь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Бромезида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99mtc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Гадодиамид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Гадопентетовая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Йогексол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Йопромид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амидотризоат</w:t>
            </w:r>
            <w:proofErr w:type="spellEnd"/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инъекций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Пентатех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99mtc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Пирфотех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99mtc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Технефит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99mtc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Технефор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99mtc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приготовления раствора для внутривенного введения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Стронция хлорид 89Sr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Флуоресцеин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натрия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 для внутривенного введения</w:t>
            </w: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22. </w:t>
            </w:r>
            <w:r w:rsidRPr="00206781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Растворители</w:t>
            </w:r>
          </w:p>
        </w:tc>
      </w:tr>
      <w:tr w:rsidR="00206781" w:rsidRPr="00206781" w:rsidTr="005A7A54">
        <w:trPr>
          <w:trHeight w:val="20"/>
        </w:trPr>
        <w:tc>
          <w:tcPr>
            <w:tcW w:w="93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206781" w:rsidRPr="00206781" w:rsidTr="005A7A54">
        <w:trPr>
          <w:trHeight w:val="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Вода для инъекций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</w:tbl>
    <w:p w:rsidR="00206781" w:rsidRPr="00206781" w:rsidRDefault="00206781" w:rsidP="002067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781" w:rsidRPr="00206781" w:rsidRDefault="00206781" w:rsidP="002067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0678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23. </w:t>
      </w:r>
      <w:r w:rsidRPr="0020678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Изделия медицинского назначения</w:t>
      </w:r>
    </w:p>
    <w:p w:rsidR="00206781" w:rsidRPr="00206781" w:rsidRDefault="00206781" w:rsidP="0020678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06781" w:rsidRPr="00206781" w:rsidTr="005A7A54">
        <w:trPr>
          <w:trHeight w:val="3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Расходные материалы:</w:t>
            </w:r>
          </w:p>
        </w:tc>
      </w:tr>
      <w:tr w:rsidR="00206781" w:rsidRPr="00206781" w:rsidTr="005A7A54">
        <w:trPr>
          <w:trHeight w:val="11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изделия медицинского назначения по уходу за больными</w:t>
            </w:r>
          </w:p>
          <w:p w:rsidR="00206781" w:rsidRPr="00206781" w:rsidRDefault="00206781" w:rsidP="00206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20678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перчатки медицинские, перчатки хирургические,</w:t>
            </w:r>
          </w:p>
        </w:tc>
      </w:tr>
      <w:tr w:rsidR="00206781" w:rsidRPr="00206781" w:rsidTr="005A7A54">
        <w:trPr>
          <w:trHeight w:val="7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скарификатор-копье для прокалывания пальца,  пленка рентгеновская медицинская, средство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рентгеноконтрастное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для желудочно-кишечного тракта и прочее);</w:t>
            </w:r>
            <w:proofErr w:type="gramEnd"/>
          </w:p>
        </w:tc>
      </w:tr>
      <w:tr w:rsidR="00206781" w:rsidRPr="00206781" w:rsidTr="005A7A54">
        <w:trPr>
          <w:trHeight w:val="70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изделия медицинского назначения (отечественного производства) по уходу за больными, в том числе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стомированными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больными;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одноразовые шприцы, иглы;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системы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инфузиционной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терапии и медицинских манипуляций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катетеры для </w:t>
            </w:r>
            <w:proofErr w:type="spellStart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инфузиционной</w:t>
            </w:r>
            <w:proofErr w:type="spellEnd"/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терапии;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зонды;</w:t>
            </w:r>
          </w:p>
          <w:p w:rsidR="00206781" w:rsidRPr="00206781" w:rsidRDefault="00206781" w:rsidP="0020678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шовный материал хирургического назначения;</w:t>
            </w:r>
          </w:p>
          <w:p w:rsidR="00206781" w:rsidRPr="00206781" w:rsidRDefault="00206781" w:rsidP="00206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перевязочный материал; </w:t>
            </w:r>
          </w:p>
          <w:p w:rsidR="00206781" w:rsidRPr="00206781" w:rsidRDefault="00206781" w:rsidP="00206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20678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изделия, применяемые при оказании экстренной помощи и проведении реанимационных мероприятий</w:t>
            </w:r>
          </w:p>
        </w:tc>
      </w:tr>
      <w:tr w:rsidR="00206781" w:rsidRPr="00206781" w:rsidTr="005A7A54">
        <w:trPr>
          <w:trHeight w:val="7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06781" w:rsidRPr="00206781" w:rsidRDefault="00206781" w:rsidP="00206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781" w:rsidRPr="00206781" w:rsidRDefault="00206781" w:rsidP="002067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67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Примечания: 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067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Настоящий перечень включает в себя жизненно необходимые и важнейшие лекарственные средства в лекарственных формах, внесенных в государственный реестр лекарственных средств, утвержденный </w:t>
      </w:r>
      <w:hyperlink r:id="rId6" w:history="1">
        <w:r w:rsidRPr="00206781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распоряжение</w:t>
        </w:r>
      </w:hyperlink>
      <w:r w:rsidRPr="002067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 Правительства Российской Федерации от 7 декабря 2011 года № 2199-р).</w:t>
      </w:r>
      <w:proofErr w:type="gramEnd"/>
      <w:r w:rsidRPr="002067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перечне приведены международные непатентованные наименования лекарств.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6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0678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Министерству здравоохранения Оренбургской области и руководителям учреждений здравоохранения предоставляется право самостоятельно определять номенклатуру и объемы лекарственных средств, изделий медицинского назначения, не вошедших в перечень, в соответствии с реальной потребностью в них медицинских учреждений и конкретных пациентов.</w:t>
      </w:r>
    </w:p>
    <w:p w:rsidR="00206781" w:rsidRPr="00206781" w:rsidRDefault="00206781" w:rsidP="00206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</w:p>
    <w:p w:rsidR="001D2345" w:rsidRPr="00206781" w:rsidRDefault="001D2345" w:rsidP="00206781"/>
    <w:sectPr w:rsidR="001D2345" w:rsidRPr="00206781" w:rsidSect="009726B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B2"/>
    <w:rsid w:val="001D2345"/>
    <w:rsid w:val="00206781"/>
    <w:rsid w:val="006B3B94"/>
    <w:rsid w:val="009726B2"/>
    <w:rsid w:val="00F4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726B2"/>
  </w:style>
  <w:style w:type="paragraph" w:customStyle="1" w:styleId="ConsPlusNonformat">
    <w:name w:val="ConsPlusNonformat"/>
    <w:rsid w:val="00972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n12atccap3">
    <w:name w:val="syn12_atc_cap3"/>
    <w:basedOn w:val="a"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9726B2"/>
  </w:style>
  <w:style w:type="paragraph" w:styleId="a4">
    <w:name w:val="header"/>
    <w:basedOn w:val="a"/>
    <w:link w:val="a5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unhideWhenUsed/>
    <w:rsid w:val="006B3B94"/>
  </w:style>
  <w:style w:type="numbering" w:customStyle="1" w:styleId="3">
    <w:name w:val="Нет списка3"/>
    <w:next w:val="a2"/>
    <w:semiHidden/>
    <w:unhideWhenUsed/>
    <w:rsid w:val="00206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726B2"/>
  </w:style>
  <w:style w:type="paragraph" w:customStyle="1" w:styleId="ConsPlusNonformat">
    <w:name w:val="ConsPlusNonformat"/>
    <w:rsid w:val="00972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n12atccap3">
    <w:name w:val="syn12_atc_cap3"/>
    <w:basedOn w:val="a"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9726B2"/>
  </w:style>
  <w:style w:type="paragraph" w:styleId="a4">
    <w:name w:val="header"/>
    <w:basedOn w:val="a"/>
    <w:link w:val="a5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9726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726B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7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semiHidden/>
    <w:unhideWhenUsed/>
    <w:rsid w:val="006B3B94"/>
  </w:style>
  <w:style w:type="numbering" w:customStyle="1" w:styleId="3">
    <w:name w:val="Нет списка3"/>
    <w:next w:val="a2"/>
    <w:semiHidden/>
    <w:unhideWhenUsed/>
    <w:rsid w:val="0020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025260885B2076E4BFA56A1E5320F3054EBBE9878289883B8ABB0696C0b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65</Pages>
  <Words>10051</Words>
  <Characters>57293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Дмитрий</cp:lastModifiedBy>
  <cp:revision>2</cp:revision>
  <dcterms:created xsi:type="dcterms:W3CDTF">2014-03-06T07:18:00Z</dcterms:created>
  <dcterms:modified xsi:type="dcterms:W3CDTF">2014-03-06T07:18:00Z</dcterms:modified>
</cp:coreProperties>
</file>